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D" w:rsidRPr="00B9329E" w:rsidRDefault="001F4BBD" w:rsidP="001F4BBD">
      <w:pPr>
        <w:rPr>
          <w:rFonts w:ascii="Times New Roman" w:hAnsi="Times New Roman" w:cs="Times New Roman"/>
          <w:sz w:val="32"/>
          <w:szCs w:val="32"/>
        </w:rPr>
      </w:pPr>
      <w:r w:rsidRPr="00B9329E">
        <w:rPr>
          <w:rFonts w:ascii="Times New Roman" w:hAnsi="Times New Roman" w:cs="Times New Roman"/>
          <w:sz w:val="32"/>
          <w:szCs w:val="32"/>
        </w:rPr>
        <w:t>Физика</w:t>
      </w:r>
    </w:p>
    <w:tbl>
      <w:tblPr>
        <w:tblW w:w="5000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6625"/>
        <w:gridCol w:w="2208"/>
      </w:tblGrid>
      <w:tr w:rsidR="001F4BBD" w:rsidRPr="006443C5" w:rsidTr="00725904">
        <w:trPr>
          <w:trHeight w:val="657"/>
        </w:trPr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№</w:t>
            </w:r>
          </w:p>
          <w:p w:rsidR="001F4BBD" w:rsidRPr="006443C5" w:rsidRDefault="001F4BBD" w:rsidP="00927B05">
            <w:pPr>
              <w:spacing w:after="360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Учебное оборудование и </w:t>
            </w:r>
            <w:proofErr w:type="spell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учебно</w:t>
            </w:r>
            <w:proofErr w:type="spellEnd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– наглядное пособие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Количеств</w:t>
            </w:r>
            <w:r w:rsidR="00927B0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Печатные   пособия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Таблица «Международная система единиц (Си)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«Шкала электромагнитных излучений»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«Приставки для образования десятичных кратных и дольных единиц».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«Фундаментальные физические постоянные».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Комплект таблиц «Виды деформаций»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Комплект таблиц по курсу физики 10-11 классов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Методическая литература (7-11)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D478B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 комплекта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учебно-познавательной и справочной литературы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Экран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Компьютер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Метроном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Сетевой фильтр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Мультимедийный</w:t>
            </w:r>
            <w:proofErr w:type="spellEnd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проектор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Компьютерный измерительный блок.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 xml:space="preserve">Лоток для хранения оборудования </w:t>
            </w:r>
            <w:proofErr w:type="gramStart"/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–Л</w:t>
            </w:r>
            <w:proofErr w:type="gramEnd"/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Л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Механика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  <w:t>Демонстрационное оборудование.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Динамометры демонстрационные с принадлежностями.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Барометр — анероид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Динамометр демонстрационный (пара) с принадлежностями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D478B2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Прибор для демонстрации давления в жидкости.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72590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Сообщающиеся сосуды.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Камертон на резонирующих ящиках с молоточками.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Штатив универсальный физический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Комплект по механике поступательного прямолинейного движения, согласованный с компьютером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Прибор для демонстрации атмосферного давления – АД-1РФ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Стакан отливной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  <w:t>Лабораторное  оборудование.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Весы учебные лабораторные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Динамометр лабораторный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Набор по механике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Мензурка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грузов по 100г.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Штативы лабораторные с набором лапок.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шариков.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Весы с разновесами.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Динамометры лабораторные.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  <w:t>Демонстрационное  оборудование.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Модели кристаллических решёток.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Цилиндры свинцовые со стругом.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Цилиндры свинцовые ЦСС,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Комплект 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демонстрационный «Тепловые явления», согласованный с компьютером.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Термометр электронный – ТЭН – 5,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  <w:t>Лабораторное  оборудование.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Термометры.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Калориметры.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тел для калориметров.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Стаканы отливные.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стеклянных трубок.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Электродинамика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  <w:t>Демонстрационное оборудование.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Электрометры с принадлежностями.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Комплект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полупроводников.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Комплект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Осциллограф демонстрационный.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Амперметр с гальванометром.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Вольтметр с гальванометром.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Трансформатор универсальный.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Источник высокого напряжения.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Палочки из стекла и эбонита.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для демонстрации спектров магнитных полей.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Прибор для изучения правила Ленца.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Гальванометр зеркальный.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Источник постоянного и переменного напряжения ИП-24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</w:rPr>
              <w:t>Лабораторное оборудование.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Лабораторные источники питания.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Лабораторные амперметры.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Лабораторные вольтметры.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Лабораторные миллиамперметры.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Лабораторные реостаты.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Низковольтная лампа на подставке.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Электродвигатель.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Набор по электричеству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725904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Источники постоянного и переменного тока (4,5</w:t>
            </w:r>
            <w:proofErr w:type="gramStart"/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В</w:t>
            </w:r>
            <w:proofErr w:type="gramEnd"/>
            <w:r w:rsidRPr="00725904">
              <w:rPr>
                <w:rFonts w:ascii="Georgia" w:eastAsia="Times New Roman" w:hAnsi="Georgia" w:cs="Times New Roman"/>
                <w:bCs/>
                <w:color w:val="333333"/>
                <w:sz w:val="24"/>
                <w:szCs w:val="24"/>
              </w:rPr>
              <w:t>, 2А)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Электромагнит разборный.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Катушка – моток.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Ключ лабораторный.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927B05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Магнитные стрелки на подставках.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F4BBD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прямых и дугообразных магнитов.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F4BBD" w:rsidRPr="006443C5" w:rsidRDefault="001F4BBD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7259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Оборудование для физического практикума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Радиоконструктор</w:t>
            </w:r>
            <w:proofErr w:type="spellEnd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/п.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Камера для наблюдения </w:t>
            </w:r>
            <w:proofErr w:type="gramStart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α-</w:t>
            </w:r>
            <w:proofErr w:type="gramEnd"/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частиц.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Прибор для изучения закона сохранения энергии.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Прибор для изучения второго закона Ньютона.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Секундомеры.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Генератор звуковой частоты — ФГ – 100, РФ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Звуковой генератор.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Прибор для изучения звукового резонанса.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Набор реостатов.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Психрометр.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5904" w:rsidRPr="006443C5" w:rsidTr="00725904">
        <w:tc>
          <w:tcPr>
            <w:tcW w:w="61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288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6443C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Гигрометр.</w:t>
            </w:r>
          </w:p>
        </w:tc>
        <w:tc>
          <w:tcPr>
            <w:tcW w:w="109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25904" w:rsidRPr="006443C5" w:rsidRDefault="00725904" w:rsidP="00927B0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1F4BBD" w:rsidRPr="00E135F2" w:rsidRDefault="001F4BBD" w:rsidP="001F4BBD">
      <w:pPr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135F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</w:p>
    <w:p w:rsidR="001F4BBD" w:rsidRDefault="001F4BBD"/>
    <w:p w:rsidR="001F4BBD" w:rsidRDefault="001F4BBD"/>
    <w:sectPr w:rsidR="001F4BBD" w:rsidSect="006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3EC"/>
    <w:rsid w:val="001F4BBD"/>
    <w:rsid w:val="00324C66"/>
    <w:rsid w:val="004245D8"/>
    <w:rsid w:val="006423EC"/>
    <w:rsid w:val="00680BA9"/>
    <w:rsid w:val="00725904"/>
    <w:rsid w:val="008A04ED"/>
    <w:rsid w:val="00927B05"/>
    <w:rsid w:val="00B9329E"/>
    <w:rsid w:val="00CE1300"/>
    <w:rsid w:val="00D478B2"/>
    <w:rsid w:val="00E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9"/>
  </w:style>
  <w:style w:type="paragraph" w:styleId="4">
    <w:name w:val="heading 4"/>
    <w:basedOn w:val="a"/>
    <w:link w:val="40"/>
    <w:uiPriority w:val="9"/>
    <w:qFormat/>
    <w:rsid w:val="00642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23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6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3EC"/>
  </w:style>
  <w:style w:type="paragraph" w:styleId="HTML">
    <w:name w:val="HTML Preformatted"/>
    <w:basedOn w:val="a"/>
    <w:link w:val="HTML0"/>
    <w:uiPriority w:val="99"/>
    <w:unhideWhenUsed/>
    <w:rsid w:val="0064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23E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23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4BBD"/>
    <w:rPr>
      <w:b/>
      <w:bCs/>
    </w:rPr>
  </w:style>
  <w:style w:type="character" w:styleId="a6">
    <w:name w:val="Emphasis"/>
    <w:basedOn w:val="a0"/>
    <w:uiPriority w:val="20"/>
    <w:qFormat/>
    <w:rsid w:val="001F4B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muradov_vs</cp:lastModifiedBy>
  <cp:revision>6</cp:revision>
  <dcterms:created xsi:type="dcterms:W3CDTF">2016-12-01T10:32:00Z</dcterms:created>
  <dcterms:modified xsi:type="dcterms:W3CDTF">2016-12-02T10:01:00Z</dcterms:modified>
</cp:coreProperties>
</file>